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  <w:r w:rsidR="00FE43CF" w:rsidRPr="00AC6A39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r w:rsidR="00131688">
        <w:rPr>
          <w:rFonts w:cstheme="minorHAnsi"/>
          <w:sz w:val="20"/>
          <w:lang w:val="en-US"/>
        </w:rPr>
        <w:t xml:space="preserve">see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  <w:r w:rsidRPr="00131688">
        <w:rPr>
          <w:rFonts w:cstheme="minorHAnsi"/>
          <w:b/>
          <w:bCs/>
          <w:sz w:val="30"/>
          <w:szCs w:val="30"/>
        </w:rPr>
        <w:t xml:space="preserve"> </w:t>
      </w:r>
    </w:p>
    <w:p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 Securities - Shares / Debentures / Bonds, etc., held in physical form)</w:t>
      </w:r>
    </w:p>
    <w:p w:rsidR="00DA63C6" w:rsidRPr="00EA4D3C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cstheme="minorHAnsi"/>
          <w:sz w:val="20"/>
        </w:rPr>
      </w:pPr>
    </w:p>
    <w:p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r w:rsidRPr="00EA4D3C">
        <w:rPr>
          <w:rFonts w:cstheme="minorHAnsi"/>
          <w:b/>
          <w:sz w:val="20"/>
        </w:rPr>
        <w:t>Date</w:t>
      </w:r>
      <w:proofErr w:type="gramStart"/>
      <w:r w:rsidRPr="00EA4D3C">
        <w:rPr>
          <w:rFonts w:cstheme="minorHAnsi"/>
          <w:b/>
          <w:sz w:val="20"/>
        </w:rPr>
        <w:t>:</w:t>
      </w:r>
      <w:r w:rsidRPr="00EA4D3C">
        <w:rPr>
          <w:rFonts w:cstheme="minorHAnsi"/>
          <w:bCs/>
          <w:sz w:val="20"/>
        </w:rPr>
        <w:t>_</w:t>
      </w:r>
      <w:proofErr w:type="gramEnd"/>
      <w:r w:rsidRPr="00EA4D3C">
        <w:rPr>
          <w:rFonts w:cstheme="minorHAnsi"/>
          <w:bCs/>
          <w:sz w:val="20"/>
        </w:rPr>
        <w:t>__ /___ /______</w:t>
      </w:r>
    </w:p>
    <w:p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:rsidR="007E263A" w:rsidRP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undertake to request the Depository Participant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>days from the date of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 xml:space="preserve">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="004C0FB9">
        <w:rPr>
          <w:rFonts w:cstheme="minorHAnsi"/>
          <w:b/>
          <w:sz w:val="24"/>
          <w:szCs w:val="24"/>
        </w:rPr>
        <w:t xml:space="preserve"> 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p w:rsidR="007E263A" w:rsidRPr="0097375B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375B">
        <w:rPr>
          <w:rFonts w:cs="Times New Roman"/>
          <w:sz w:val="24"/>
          <w:szCs w:val="24"/>
        </w:rPr>
        <w:t xml:space="preserve">Demat Account </w:t>
      </w:r>
      <w:r w:rsidR="008163A7">
        <w:rPr>
          <w:rFonts w:cs="Times New Roman"/>
          <w:sz w:val="24"/>
          <w:szCs w:val="24"/>
        </w:rPr>
        <w:t>No. (If available)</w:t>
      </w:r>
      <w:r w:rsidRPr="0097375B">
        <w:rPr>
          <w:rFonts w:cs="Times New Roman"/>
          <w:sz w:val="24"/>
          <w:szCs w:val="24"/>
        </w:rPr>
        <w:t xml:space="preserve">:  </w:t>
      </w:r>
      <w:r w:rsidRPr="0097375B">
        <w:rPr>
          <w:rFonts w:ascii="BrowalliaUPC" w:hAnsi="BrowalliaUPC"/>
          <w:sz w:val="40"/>
          <w:szCs w:val="40"/>
        </w:rPr>
        <w:t>󠄀 󠄀 󠄀󠄀</w:t>
      </w:r>
      <w:r>
        <w:rPr>
          <w:rFonts w:ascii="BrowalliaUPC" w:hAnsi="BrowalliaUPC"/>
          <w:sz w:val="40"/>
          <w:szCs w:val="40"/>
        </w:rPr>
        <w:t>󠄀󠄀󠄀󠄀󠄀󠄀󠄀  󠄀󠄀󠄀󠄀󠄀󠄀󠄀󠄀󠄀</w:t>
      </w:r>
    </w:p>
    <w:p w:rsidR="007E263A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7375B">
        <w:rPr>
          <w:rFonts w:cs="Times New Roman"/>
          <w:sz w:val="24"/>
          <w:szCs w:val="24"/>
        </w:rPr>
        <w:t>Provide Client Master List (</w:t>
      </w:r>
      <w:r w:rsidRPr="0097375B">
        <w:rPr>
          <w:rFonts w:cs="Times New Roman"/>
          <w:b/>
          <w:bCs/>
          <w:sz w:val="24"/>
          <w:szCs w:val="24"/>
        </w:rPr>
        <w:t>CML</w:t>
      </w:r>
      <w:r w:rsidRPr="0097375B">
        <w:rPr>
          <w:rFonts w:cs="Times New Roman"/>
          <w:sz w:val="24"/>
          <w:szCs w:val="24"/>
        </w:rPr>
        <w:t>) of your Demat Account</w:t>
      </w:r>
      <w:r>
        <w:rPr>
          <w:rFonts w:cs="Times New Roman"/>
          <w:sz w:val="24"/>
          <w:szCs w:val="24"/>
        </w:rPr>
        <w:t xml:space="preserve"> from </w:t>
      </w:r>
      <w:r w:rsidR="00886D13">
        <w:rPr>
          <w:rFonts w:cs="Times New Roman"/>
          <w:sz w:val="24"/>
          <w:szCs w:val="24"/>
        </w:rPr>
        <w:t>the Depository Participant*</w:t>
      </w:r>
    </w:p>
    <w:p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61EB9" w:rsidRP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1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>
        <w:rPr>
          <w:rStyle w:val="Hyperlink"/>
          <w:rFonts w:cs="Times New Roman"/>
          <w:sz w:val="24"/>
          <w:szCs w:val="24"/>
        </w:rPr>
        <w:t xml:space="preserve"> </w:t>
      </w:r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055"/>
      </w:tblGrid>
      <w:tr w:rsidR="00527FB0" w:rsidRPr="00161EB9" w:rsidTr="000875BE">
        <w:trPr>
          <w:trHeight w:val="58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PAN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Specimen Signature</w:t>
            </w:r>
          </w:p>
        </w:tc>
      </w:tr>
      <w:tr w:rsidR="00527FB0" w:rsidRPr="00161EB9" w:rsidTr="00840230">
        <w:trPr>
          <w:trHeight w:val="421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 xml:space="preserve">Nomination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Declaration to </w:t>
            </w: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Opt-out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41FC3" w:rsidRDefault="00141FC3" w:rsidP="00527FB0">
      <w:pPr>
        <w:spacing w:after="0"/>
        <w:jc w:val="both"/>
        <w:rPr>
          <w:rFonts w:cs="Times New Roman"/>
          <w:sz w:val="24"/>
          <w:szCs w:val="24"/>
        </w:rPr>
      </w:pPr>
    </w:p>
    <w:p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 xml:space="preserve">). </w:t>
      </w:r>
      <w:r w:rsidR="000875BE">
        <w:rPr>
          <w:rFonts w:cs="Times New Roman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in </w:t>
      </w:r>
      <w:hyperlink r:id="rId13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  <w:r w:rsidR="007E263A" w:rsidRPr="000875BE">
        <w:rPr>
          <w:rFonts w:cs="Times New Roman"/>
          <w:sz w:val="24"/>
          <w:szCs w:val="24"/>
        </w:rPr>
        <w:t xml:space="preserve"> </w:t>
      </w:r>
    </w:p>
    <w:p w:rsidR="0026166F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4D3C" w:rsidRPr="00D015C6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:rsidR="00804683" w:rsidRPr="00EA4D3C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485" w:type="dxa"/>
          </w:tcPr>
          <w:p w:rsidR="007F65AC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7F65AC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840230" w:rsidRPr="00EA4D3C" w:rsidTr="00A93CB5">
        <w:trPr>
          <w:jc w:val="center"/>
        </w:trPr>
        <w:tc>
          <w:tcPr>
            <w:tcW w:w="9016" w:type="dxa"/>
            <w:gridSpan w:val="2"/>
          </w:tcPr>
          <w:p w:rsidR="00840230" w:rsidRPr="007F65A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7F65AC">
              <w:rPr>
                <w:rFonts w:ascii="BrowalliaUPC" w:hAnsi="BrowalliaUPC"/>
                <w:sz w:val="40"/>
                <w:szCs w:val="40"/>
              </w:rPr>
              <w:t xml:space="preserve">󠄀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</w:tr>
    </w:tbl>
    <w:p w:rsidR="00042C2E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614"/>
      </w:tblGrid>
      <w:tr w:rsidR="004939A8" w:rsidRPr="00BE6562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4939A8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A37EB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lastRenderedPageBreak/>
              <w:t xml:space="preserve">Name(s)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Pr="00BE6562">
              <w:rPr>
                <w:rFonts w:cstheme="minorHAnsi"/>
                <w:sz w:val="24"/>
                <w:szCs w:val="24"/>
              </w:rPr>
              <w:t xml:space="preserve">ecurity holder(s) </w:t>
            </w:r>
            <w:r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1.</w:t>
            </w:r>
          </w:p>
          <w:p w:rsid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2.</w:t>
            </w:r>
          </w:p>
          <w:p w:rsidR="00425496" w:rsidRP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3.</w:t>
            </w:r>
          </w:p>
        </w:tc>
      </w:tr>
      <w:tr w:rsidR="000A37EB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</w:tbl>
    <w:p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:rsidR="00042C2E" w:rsidRPr="007E69C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  <w:r w:rsidRPr="00844B5B">
        <w:rPr>
          <w:rFonts w:cstheme="minorHAnsi"/>
          <w:b/>
          <w:bCs/>
          <w:sz w:val="24"/>
          <w:szCs w:val="24"/>
        </w:rPr>
        <w:t xml:space="preserve"> </w:t>
      </w:r>
    </w:p>
    <w:p w:rsidR="002F3EA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</w:t>
      </w:r>
      <w:r w:rsidR="002F3EAC">
        <w:rPr>
          <w:rFonts w:cstheme="minorHAnsi"/>
          <w:sz w:val="24"/>
          <w:szCs w:val="24"/>
        </w:rPr>
        <w:t xml:space="preserve">Duplicate securities certificate </w:t>
      </w:r>
    </w:p>
    <w:p w:rsidR="00671AD5" w:rsidRDefault="00671AD5" w:rsidP="00DB01B7">
      <w:pPr>
        <w:widowControl w:val="0"/>
        <w:autoSpaceDE w:val="0"/>
        <w:autoSpaceDN w:val="0"/>
        <w:adjustRightInd w:val="0"/>
        <w:spacing w:after="0"/>
        <w:jc w:val="both"/>
      </w:pPr>
    </w:p>
    <w:p w:rsidR="004B0555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EA4D3C">
        <w:rPr>
          <w:rFonts w:cstheme="minorHAnsi"/>
          <w:sz w:val="24"/>
          <w:szCs w:val="24"/>
        </w:rPr>
        <w:t xml:space="preserve"> </w:t>
      </w:r>
      <w:r w:rsidR="004B0555" w:rsidRPr="00EA4D3C">
        <w:rPr>
          <w:rFonts w:cstheme="minorHAnsi"/>
          <w:sz w:val="24"/>
          <w:szCs w:val="24"/>
        </w:rPr>
        <w:t>Claim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</w:t>
      </w:r>
      <w:r w:rsidR="004B54D7">
        <w:rPr>
          <w:rFonts w:cstheme="minorHAnsi"/>
          <w:sz w:val="24"/>
          <w:szCs w:val="24"/>
          <w:lang w:eastAsia="en-IN"/>
        </w:rPr>
        <w:t>from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U</w:t>
      </w:r>
      <w:r w:rsidR="004B0555">
        <w:rPr>
          <w:rFonts w:cstheme="minorHAnsi"/>
          <w:sz w:val="24"/>
          <w:szCs w:val="24"/>
          <w:lang w:eastAsia="en-IN"/>
        </w:rPr>
        <w:t xml:space="preserve">nclaimed </w:t>
      </w:r>
      <w:r w:rsidR="004B0555" w:rsidRPr="00EA4D3C">
        <w:rPr>
          <w:rFonts w:cstheme="minorHAnsi"/>
          <w:sz w:val="24"/>
          <w:szCs w:val="24"/>
          <w:lang w:eastAsia="en-IN"/>
        </w:rPr>
        <w:t>S</w:t>
      </w:r>
      <w:r w:rsidR="004B0555">
        <w:rPr>
          <w:rFonts w:cstheme="minorHAnsi"/>
          <w:sz w:val="24"/>
          <w:szCs w:val="24"/>
          <w:lang w:eastAsia="en-IN"/>
        </w:rPr>
        <w:t xml:space="preserve">uspense </w:t>
      </w:r>
      <w:r w:rsidR="004B0555" w:rsidRPr="00EA4D3C">
        <w:rPr>
          <w:rFonts w:cstheme="minorHAnsi"/>
          <w:sz w:val="24"/>
          <w:szCs w:val="24"/>
          <w:lang w:eastAsia="en-IN"/>
        </w:rPr>
        <w:t>A</w:t>
      </w:r>
      <w:r w:rsidR="004B0555">
        <w:rPr>
          <w:rFonts w:cstheme="minorHAnsi"/>
          <w:sz w:val="24"/>
          <w:szCs w:val="24"/>
          <w:lang w:eastAsia="en-IN"/>
        </w:rPr>
        <w:t>ccount</w:t>
      </w:r>
    </w:p>
    <w:p w:rsidR="00443FD4" w:rsidRP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4B0555" w:rsidRPr="002D46CC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:rsidR="004B0555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Replacement / Renewal / Exchange of </w:t>
      </w:r>
      <w:r>
        <w:rPr>
          <w:rFonts w:cstheme="minorHAnsi"/>
          <w:sz w:val="24"/>
          <w:szCs w:val="24"/>
        </w:rPr>
        <w:t xml:space="preserve">securities </w:t>
      </w:r>
      <w:r w:rsidRPr="00DB01B7">
        <w:rPr>
          <w:rFonts w:cstheme="minorHAnsi"/>
          <w:sz w:val="24"/>
          <w:szCs w:val="24"/>
        </w:rPr>
        <w:t>certificate</w:t>
      </w:r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D1E11">
        <w:rPr>
          <w:rFonts w:cstheme="minorHAnsi"/>
          <w:sz w:val="24"/>
          <w:szCs w:val="24"/>
        </w:rPr>
        <w:t xml:space="preserve">(that </w:t>
      </w:r>
      <w:r>
        <w:rPr>
          <w:rFonts w:cstheme="minorHAnsi"/>
          <w:sz w:val="24"/>
          <w:szCs w:val="24"/>
        </w:rPr>
        <w:t xml:space="preserve">is </w:t>
      </w:r>
      <w:r w:rsidRPr="005D1E11">
        <w:rPr>
          <w:rFonts w:cstheme="minorHAnsi"/>
          <w:sz w:val="24"/>
          <w:szCs w:val="24"/>
        </w:rPr>
        <w:t>defaced, mutilated, torn, decrepit, worn out or where the page on the reverse is fully utilized)</w:t>
      </w:r>
    </w:p>
    <w:p w:rsidR="00443FD4" w:rsidRPr="004B54D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4D7">
        <w:rPr>
          <w:rFonts w:ascii="BrowalliaUPC" w:hAnsi="BrowalliaUPC"/>
          <w:sz w:val="28"/>
          <w:szCs w:val="28"/>
        </w:rPr>
        <w:t>󠄀</w:t>
      </w:r>
      <w:r w:rsidRPr="004B54D7">
        <w:rPr>
          <w:rFonts w:cstheme="minorHAnsi"/>
          <w:sz w:val="24"/>
          <w:szCs w:val="24"/>
        </w:rPr>
        <w:t xml:space="preserve"> </w:t>
      </w:r>
      <w:r w:rsidRPr="001A7847">
        <w:rPr>
          <w:rFonts w:cstheme="minorHAnsi"/>
          <w:sz w:val="24"/>
          <w:szCs w:val="24"/>
        </w:rPr>
        <w:t>Endorsement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>󠄀</w:t>
      </w:r>
      <w:r w:rsidRPr="008163A7">
        <w:rPr>
          <w:rFonts w:cstheme="minorHAnsi"/>
          <w:sz w:val="24"/>
          <w:szCs w:val="24"/>
        </w:rPr>
        <w:t xml:space="preserve"> Sub-division / Splitting of securities certificate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Consolidation of securities certificate/Folios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Transmission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Transposition</w:t>
      </w:r>
      <w:r w:rsidR="008163A7">
        <w:rPr>
          <w:rFonts w:cstheme="minorHAnsi"/>
          <w:sz w:val="24"/>
          <w:szCs w:val="24"/>
        </w:rPr>
        <w:t xml:space="preserve"> </w:t>
      </w:r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bidi="ar-SA"/>
        </w:rPr>
      </w:pPr>
    </w:p>
    <w:p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  <w:r w:rsidRPr="00283290"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  <w:t xml:space="preserve"> </w:t>
      </w:r>
    </w:p>
    <w:p w:rsidR="000B49A0" w:rsidRDefault="000B49A0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44B5B">
        <w:rPr>
          <w:b/>
          <w:bCs/>
          <w:sz w:val="24"/>
          <w:szCs w:val="24"/>
        </w:rPr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10916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827"/>
        <w:gridCol w:w="2410"/>
        <w:gridCol w:w="2410"/>
      </w:tblGrid>
      <w:tr w:rsidR="005E5EC9" w:rsidRPr="00F56177" w:rsidTr="008C6C7C">
        <w:tc>
          <w:tcPr>
            <w:tcW w:w="2269" w:type="dxa"/>
          </w:tcPr>
          <w:p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5EC9" w:rsidRPr="00F56177" w:rsidTr="008C6C7C">
        <w:trPr>
          <w:trHeight w:val="403"/>
        </w:trPr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  <w:r w:rsidR="005E5EC9">
              <w:rPr>
                <w:sz w:val="24"/>
                <w:szCs w:val="24"/>
              </w:rPr>
              <w:t xml:space="preserve"> address</w:t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PIN</w:t>
            </w: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 </w:t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</w:tr>
    </w:tbl>
    <w:p w:rsidR="00DB6130" w:rsidRDefault="00DB6130" w:rsidP="00141FC3">
      <w:pPr>
        <w:spacing w:after="0"/>
        <w:rPr>
          <w:rFonts w:cs="Times New Roman"/>
          <w:bCs/>
          <w:iCs/>
          <w:sz w:val="24"/>
          <w:szCs w:val="24"/>
        </w:rPr>
      </w:pPr>
    </w:p>
    <w:p w:rsidR="001C3FE8" w:rsidRDefault="004C0FB9" w:rsidP="008163A7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 xml:space="preserve"> 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shall be credited to the</w:t>
      </w:r>
      <w:r w:rsidRPr="004C0FB9">
        <w:t xml:space="preserve"> </w:t>
      </w:r>
      <w:r w:rsidRPr="004C0FB9">
        <w:rPr>
          <w:rFonts w:cs="Times New Roman"/>
          <w:bCs/>
          <w:iCs/>
          <w:sz w:val="24"/>
          <w:szCs w:val="24"/>
        </w:rPr>
        <w:t>Suspense Escrow Demat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</w:p>
    <w:p w:rsidR="00141FC3" w:rsidRDefault="00141FC3" w:rsidP="002867FC">
      <w:pPr>
        <w:spacing w:after="0"/>
        <w:jc w:val="center"/>
        <w:rPr>
          <w:rFonts w:cs="Times New Roman"/>
          <w:b/>
          <w:iCs/>
          <w:sz w:val="24"/>
          <w:szCs w:val="24"/>
        </w:rPr>
      </w:pPr>
    </w:p>
    <w:p w:rsidR="00141FC3" w:rsidRDefault="00141FC3" w:rsidP="008163A7">
      <w:pPr>
        <w:spacing w:after="0"/>
        <w:rPr>
          <w:rFonts w:cs="Times New Roman"/>
          <w:b/>
          <w:iCs/>
          <w:sz w:val="24"/>
          <w:szCs w:val="24"/>
        </w:rPr>
      </w:pPr>
      <w:bookmarkStart w:id="0" w:name="_GoBack"/>
      <w:bookmarkEnd w:id="0"/>
    </w:p>
    <w:sectPr w:rsidR="00141FC3" w:rsidSect="004C0FB9">
      <w:footerReference w:type="default" r:id="rId14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6BE" w:rsidRDefault="007E16BE" w:rsidP="00094F0A">
      <w:pPr>
        <w:spacing w:after="0" w:line="240" w:lineRule="auto"/>
      </w:pPr>
      <w:r>
        <w:separator/>
      </w:r>
    </w:p>
  </w:endnote>
  <w:endnote w:type="continuationSeparator" w:id="0">
    <w:p w:rsidR="007E16BE" w:rsidRDefault="007E16BE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rowall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226786"/>
      <w:docPartObj>
        <w:docPartGallery w:val="Page Numbers (Bottom of Page)"/>
        <w:docPartUnique/>
      </w:docPartObj>
    </w:sdtPr>
    <w:sdtEndPr/>
    <w:sdtContent>
      <w:p w:rsidR="00141FC3" w:rsidRDefault="00141FC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6E0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42C2E" w:rsidRDefault="00042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6BE" w:rsidRDefault="007E16BE" w:rsidP="00094F0A">
      <w:pPr>
        <w:spacing w:after="0" w:line="240" w:lineRule="auto"/>
      </w:pPr>
      <w:r>
        <w:separator/>
      </w:r>
    </w:p>
  </w:footnote>
  <w:footnote w:type="continuationSeparator" w:id="0">
    <w:p w:rsidR="007E16BE" w:rsidRDefault="007E16BE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3B57"/>
    <w:rsid w:val="00104D24"/>
    <w:rsid w:val="00126359"/>
    <w:rsid w:val="00131688"/>
    <w:rsid w:val="00141FC3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D1E11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16BE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729FB"/>
    <w:rsid w:val="0097375B"/>
    <w:rsid w:val="00973FBA"/>
    <w:rsid w:val="00997FAD"/>
    <w:rsid w:val="009A08DC"/>
    <w:rsid w:val="009B1FD2"/>
    <w:rsid w:val="009C5669"/>
    <w:rsid w:val="009D69A0"/>
    <w:rsid w:val="009E1486"/>
    <w:rsid w:val="00A04262"/>
    <w:rsid w:val="00A1135D"/>
    <w:rsid w:val="00A37810"/>
    <w:rsid w:val="00A6239F"/>
    <w:rsid w:val="00A67A4C"/>
    <w:rsid w:val="00A748D0"/>
    <w:rsid w:val="00A77F82"/>
    <w:rsid w:val="00A872BF"/>
    <w:rsid w:val="00A92A5C"/>
    <w:rsid w:val="00AC021E"/>
    <w:rsid w:val="00AC6A39"/>
    <w:rsid w:val="00AD46E0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F1618"/>
    <w:rsid w:val="00C25870"/>
    <w:rsid w:val="00C30F78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E4E28"/>
    <w:rsid w:val="00DF3DD6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bi.gov.in/sebi_data/commondocs/dec-2021/pdf%20Form%20ISR-1%20(1)_p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2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10AC-E8C7-46BB-B517-E3DC4FC828BB}">
  <ds:schemaRefs/>
</ds:datastoreItem>
</file>

<file path=customXml/itemProps2.xml><?xml version="1.0" encoding="utf-8"?>
<ds:datastoreItem xmlns:ds="http://schemas.openxmlformats.org/officeDocument/2006/customXml" ds:itemID="{F1E8B091-1175-4482-91D0-0EF84E4C6015}">
  <ds:schemaRefs/>
</ds:datastoreItem>
</file>

<file path=customXml/itemProps3.xml><?xml version="1.0" encoding="utf-8"?>
<ds:datastoreItem xmlns:ds="http://schemas.openxmlformats.org/officeDocument/2006/customXml" ds:itemID="{680FC585-99AC-4257-8C24-A7777922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Amanul Haque</dc:creator>
  <cp:lastModifiedBy>Chandranil Belvalkar</cp:lastModifiedBy>
  <cp:revision>2</cp:revision>
  <cp:lastPrinted>2022-01-25T07:55:00Z</cp:lastPrinted>
  <dcterms:created xsi:type="dcterms:W3CDTF">2022-01-28T05:59:00Z</dcterms:created>
  <dcterms:modified xsi:type="dcterms:W3CDTF">2022-01-28T05:59:00Z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